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5B3AA" w14:textId="77777777" w:rsidR="00044AE0" w:rsidRDefault="00044AE0" w:rsidP="00780B68">
      <w:pPr>
        <w:jc w:val="right"/>
      </w:pPr>
      <w:proofErr w:type="spellStart"/>
      <w:r>
        <w:t>Αρ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:……………….</w:t>
      </w:r>
    </w:p>
    <w:p w14:paraId="53D4EFB7" w14:textId="5F00B6CF" w:rsidR="00044AE0" w:rsidRDefault="00044AE0" w:rsidP="00780B68">
      <w:pPr>
        <w:jc w:val="right"/>
      </w:pPr>
      <w:proofErr w:type="spellStart"/>
      <w:r>
        <w:t>Ημ</w:t>
      </w:r>
      <w:proofErr w:type="spellEnd"/>
      <w:r>
        <w:t>/νια:…………………..</w:t>
      </w:r>
    </w:p>
    <w:p w14:paraId="38E708C6" w14:textId="77777777" w:rsidR="00D02999" w:rsidRPr="009F7799" w:rsidRDefault="00D02999" w:rsidP="00D02999">
      <w:pPr>
        <w:rPr>
          <w:b/>
          <w:sz w:val="28"/>
          <w:szCs w:val="28"/>
        </w:rPr>
      </w:pPr>
      <w:r w:rsidRPr="009F7799">
        <w:rPr>
          <w:b/>
          <w:sz w:val="28"/>
          <w:szCs w:val="28"/>
        </w:rPr>
        <w:t xml:space="preserve">ΑΙΤΗΣΗ ΒΕΛΤΙΩΣΗΣ ΒΑΘΜΟΛΟΓΙΑΣ </w:t>
      </w:r>
    </w:p>
    <w:p w14:paraId="268DFDF8" w14:textId="77777777" w:rsidR="00044AE0" w:rsidRDefault="00044AE0" w:rsidP="00044AE0">
      <w:pPr>
        <w:spacing w:after="0" w:line="240" w:lineRule="auto"/>
        <w:jc w:val="right"/>
        <w:rPr>
          <w:b/>
        </w:rPr>
      </w:pPr>
    </w:p>
    <w:p w14:paraId="686EFD33" w14:textId="094EB01E" w:rsidR="00044AE0" w:rsidRDefault="00044AE0" w:rsidP="00044AE0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</w:t>
      </w:r>
      <w:r w:rsidR="00C675AF">
        <w:rPr>
          <w:b/>
        </w:rPr>
        <w:t xml:space="preserve">             </w:t>
      </w:r>
      <w:r w:rsidRPr="00044AE0">
        <w:rPr>
          <w:b/>
        </w:rPr>
        <w:t>Π</w:t>
      </w:r>
      <w:r w:rsidR="00780B68" w:rsidRPr="00044AE0">
        <w:rPr>
          <w:b/>
        </w:rPr>
        <w:t>ρος τη Γραμματεία</w:t>
      </w:r>
      <w:r>
        <w:rPr>
          <w:b/>
        </w:rPr>
        <w:t xml:space="preserve"> του </w:t>
      </w:r>
    </w:p>
    <w:p w14:paraId="28DC1DF2" w14:textId="4FE059BE" w:rsidR="00044AE0" w:rsidRDefault="00044AE0" w:rsidP="00044AE0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</w:t>
      </w:r>
      <w:r w:rsidR="00C675AF">
        <w:rPr>
          <w:b/>
        </w:rPr>
        <w:t xml:space="preserve">                 </w:t>
      </w:r>
      <w:r w:rsidR="00780B68" w:rsidRPr="00044AE0">
        <w:rPr>
          <w:b/>
        </w:rPr>
        <w:t>Τμήματος Εργοθεραπείας</w:t>
      </w:r>
      <w:r>
        <w:rPr>
          <w:b/>
        </w:rPr>
        <w:t xml:space="preserve"> του</w:t>
      </w:r>
    </w:p>
    <w:p w14:paraId="2A5F6F54" w14:textId="6541A98A" w:rsidR="00780B68" w:rsidRDefault="00044AE0" w:rsidP="00044AE0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</w:t>
      </w:r>
      <w:r w:rsidR="00C675AF">
        <w:rPr>
          <w:b/>
        </w:rPr>
        <w:t xml:space="preserve">                 </w:t>
      </w:r>
      <w:r>
        <w:rPr>
          <w:b/>
        </w:rPr>
        <w:t>Πανεπιστημίου Δυτικής Αττικής</w:t>
      </w:r>
    </w:p>
    <w:p w14:paraId="5A4C6FCD" w14:textId="77777777" w:rsidR="00044AE0" w:rsidRDefault="00044AE0" w:rsidP="00044AE0">
      <w:pPr>
        <w:spacing w:after="0" w:line="240" w:lineRule="auto"/>
        <w:jc w:val="center"/>
        <w:rPr>
          <w:b/>
        </w:rPr>
      </w:pPr>
    </w:p>
    <w:p w14:paraId="1A8891F5" w14:textId="1FEC5935" w:rsidR="00044AE0" w:rsidRPr="00044AE0" w:rsidRDefault="00F24C37" w:rsidP="00044AE0">
      <w:pPr>
        <w:spacing w:after="0" w:line="240" w:lineRule="auto"/>
        <w:jc w:val="center"/>
        <w:rPr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77728F" wp14:editId="5A478B75">
                <wp:simplePos x="0" y="0"/>
                <wp:positionH relativeFrom="column">
                  <wp:posOffset>2619375</wp:posOffset>
                </wp:positionH>
                <wp:positionV relativeFrom="paragraph">
                  <wp:posOffset>123825</wp:posOffset>
                </wp:positionV>
                <wp:extent cx="3343275" cy="27146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C1F95" w14:textId="34A33183" w:rsidR="005F1FF8" w:rsidRPr="005F1FF8" w:rsidRDefault="005F1FF8" w:rsidP="005F1FF8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5F1FF8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Παρακαλώ όπως δεχτείτε την αίτησή μου για βελτίωση βαθμού στα 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κάτωθι μαθήματα:</w:t>
                            </w:r>
                          </w:p>
                          <w:p w14:paraId="44C47C6F" w14:textId="77777777" w:rsidR="005F1FF8" w:rsidRPr="005F1FF8" w:rsidRDefault="005F1FF8" w:rsidP="005F1FF8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5F1FF8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1) …………………………………………………………….</w:t>
                            </w:r>
                          </w:p>
                          <w:p w14:paraId="40E677FB" w14:textId="77777777" w:rsidR="005F1FF8" w:rsidRPr="005F1FF8" w:rsidRDefault="005F1FF8" w:rsidP="005F1FF8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5F1FF8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2) ……………………………………………………………</w:t>
                            </w:r>
                          </w:p>
                          <w:p w14:paraId="7B06548A" w14:textId="1A0DE8BD" w:rsidR="005F1FF8" w:rsidRDefault="005F1FF8" w:rsidP="005F1FF8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5F1FF8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3) …………………………………………………………….</w:t>
                            </w:r>
                          </w:p>
                          <w:p w14:paraId="525BB66C" w14:textId="05BDFF3E" w:rsidR="00780B68" w:rsidRPr="00780B68" w:rsidRDefault="005F1FF8" w:rsidP="00780B68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Δηλώνω ότι </w:t>
                            </w:r>
                            <w:r w:rsidR="00780B68" w:rsidRPr="00780B68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διάβασα </w:t>
                            </w:r>
                            <w:r w:rsidR="00780B68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και αποδέχομαι </w:t>
                            </w:r>
                            <w:r w:rsidR="00780B68" w:rsidRPr="00780B68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τις προϋποθέσεις που αναγράφονται παρακάτω.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772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25pt;margin-top:9.75pt;width:263.25pt;height:21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3FIgIAAB4EAAAOAAAAZHJzL2Uyb0RvYy54bWysU81u2zAMvg/YOwi6L46dpGmNOEWXLsOA&#10;7gdo9wCyLMfCJFGTlNjZ05eS0zTbbsN0EEiR/Eh+pFa3g1bkIJyXYCqaT6aUCMOhkWZX0e9P23fX&#10;lPjATMMUGFHRo/D0dv32zaq3pSigA9UIRxDE+LK3Fe1CsGWWed4JzfwErDBobMFpFlB1u6xxrEd0&#10;rbJiOr3KenCNdcCF9/h6PxrpOuG3reDha9t6EYiqKNYW0u3SXcc7W69YuXPMdpKfymD/UIVm0mDS&#10;M9Q9C4zsnfwLSkvuwEMbJhx0Bm0ruUg9YDf59I9uHjtmReoFyfH2TJP/f7D8y+GbI7KpaJEvKTFM&#10;45CexBDIexhIEfnprS/R7dGiYxjwGeecevX2AfgPTwxsOmZ24s456DvBGqwvj5HZReiI4yNI3X+G&#10;BtOwfYAENLROR/KQDoLoOKfjeTaxFI6Ps9l8ViwXlHC0Fct8flUsUg5WvoRb58NHAZpEoaIOh5/g&#10;2eHBh1gOK19cYjYPSjZbqVRS3K7eKEcODBdlm84J/Tc3ZUhf0ZsF5o5RBmJ82iEtAy6ykrqi19N4&#10;YjgrIx0fTJPkwKQaZaxEmRM/kZKRnDDUAzpG0mpojsiUg3Fh8YOh0IH7RUmPy1pR/3PPnKBEfTLI&#10;9k0+n8ftTsp8sSxQcZeW+tLCDEeoigZKRnET0o8YO7rDqbQy8fVayalWXMJE4+nDxC2/1JPX67de&#10;PwMAAP//AwBQSwMEFAAGAAgAAAAhAHg17njeAAAACgEAAA8AAABkcnMvZG93bnJldi54bWxMj0FP&#10;g0AQhe8m/ofNmHgxdmmlRZClURON19b+gAGmQGRnCbst9N87nuxp8vJe3nwv3862V2cafefYwHIR&#10;gSKuXN1xY+Dw/fH4DMoH5Bp7x2TgQh62xe1NjlntJt7ReR8aJSXsMzTQhjBkWvuqJYt+4QZi8Y5u&#10;tBhEjo2uR5yk3PZ6FUUbbbFj+dDiQO8tVT/7kzVw/Joe1ulUfoZDsos3b9glpbsYc383v76ACjSH&#10;/zD84Qs6FMJUuhPXXvUG4uVqLVExUrkSSJ9SGVeKEycR6CLX1xOKXwAAAP//AwBQSwECLQAUAAYA&#10;CAAAACEAtoM4kv4AAADhAQAAEwAAAAAAAAAAAAAAAAAAAAAAW0NvbnRlbnRfVHlwZXNdLnhtbFBL&#10;AQItABQABgAIAAAAIQA4/SH/1gAAAJQBAAALAAAAAAAAAAAAAAAAAC8BAABfcmVscy8ucmVsc1BL&#10;AQItABQABgAIAAAAIQASef3FIgIAAB4EAAAOAAAAAAAAAAAAAAAAAC4CAABkcnMvZTJvRG9jLnht&#10;bFBLAQItABQABgAIAAAAIQB4Ne543gAAAAoBAAAPAAAAAAAAAAAAAAAAAHwEAABkcnMvZG93bnJl&#10;di54bWxQSwUGAAAAAAQABADzAAAAhwUAAAAA&#10;" stroked="f">
                <v:textbox>
                  <w:txbxContent>
                    <w:p w14:paraId="712C1F95" w14:textId="34A33183" w:rsidR="005F1FF8" w:rsidRPr="005F1FF8" w:rsidRDefault="005F1FF8" w:rsidP="005F1FF8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5F1FF8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Παρακαλώ όπως δεχτείτε την αίτησή μου για βελτίωση βαθμού στα 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κάτωθι μαθήματα:</w:t>
                      </w:r>
                    </w:p>
                    <w:p w14:paraId="44C47C6F" w14:textId="77777777" w:rsidR="005F1FF8" w:rsidRPr="005F1FF8" w:rsidRDefault="005F1FF8" w:rsidP="005F1FF8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5F1FF8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1) …………………………………………………………….</w:t>
                      </w:r>
                    </w:p>
                    <w:p w14:paraId="40E677FB" w14:textId="77777777" w:rsidR="005F1FF8" w:rsidRPr="005F1FF8" w:rsidRDefault="005F1FF8" w:rsidP="005F1FF8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5F1FF8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2) ……………………………………………………………</w:t>
                      </w:r>
                    </w:p>
                    <w:p w14:paraId="7B06548A" w14:textId="1A0DE8BD" w:rsidR="005F1FF8" w:rsidRDefault="005F1FF8" w:rsidP="005F1FF8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5F1FF8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3) …………………………………………………………….</w:t>
                      </w:r>
                    </w:p>
                    <w:p w14:paraId="525BB66C" w14:textId="05BDFF3E" w:rsidR="00780B68" w:rsidRPr="00780B68" w:rsidRDefault="005F1FF8" w:rsidP="00780B68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Δηλώνω ότι </w:t>
                      </w:r>
                      <w:r w:rsidR="00780B68" w:rsidRPr="00780B68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διάβασα </w:t>
                      </w:r>
                      <w:r w:rsidR="00780B68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και αποδέχομαι </w:t>
                      </w:r>
                      <w:r w:rsidR="00780B68" w:rsidRPr="00780B68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τις προϋποθέσεις που αναγράφονται παρακάτω.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2D30FB" w14:textId="77777777" w:rsidR="00CD2174" w:rsidRDefault="00CD2174" w:rsidP="000230B0">
      <w:pPr>
        <w:jc w:val="both"/>
        <w:rPr>
          <w:sz w:val="28"/>
          <w:szCs w:val="28"/>
        </w:rPr>
        <w:sectPr w:rsidR="00CD2174" w:rsidSect="002153EA">
          <w:headerReference w:type="default" r:id="rId9"/>
          <w:pgSz w:w="11906" w:h="16838"/>
          <w:pgMar w:top="1593" w:right="1701" w:bottom="1440" w:left="1418" w:header="284" w:footer="709" w:gutter="0"/>
          <w:cols w:space="708"/>
          <w:docGrid w:linePitch="360"/>
        </w:sectPr>
      </w:pPr>
    </w:p>
    <w:p w14:paraId="32F1292D" w14:textId="2CCBC25E" w:rsidR="00CD2174" w:rsidRPr="005F1FF8" w:rsidRDefault="00CD2174" w:rsidP="000230B0">
      <w:pPr>
        <w:jc w:val="both"/>
        <w:rPr>
          <w:rFonts w:ascii="Segoe UI" w:hAnsi="Segoe UI" w:cs="Segoe UI"/>
          <w:sz w:val="24"/>
          <w:szCs w:val="24"/>
        </w:rPr>
      </w:pPr>
      <w:r w:rsidRPr="005F1FF8">
        <w:rPr>
          <w:rFonts w:ascii="Segoe UI" w:hAnsi="Segoe UI" w:cs="Segoe UI"/>
          <w:sz w:val="24"/>
          <w:szCs w:val="24"/>
        </w:rPr>
        <w:t xml:space="preserve">ΕΠΩΝΥΜΟ: </w:t>
      </w:r>
      <w:r w:rsidR="00D02999">
        <w:rPr>
          <w:rFonts w:ascii="Segoe UI" w:hAnsi="Segoe UI" w:cs="Segoe UI"/>
          <w:sz w:val="24"/>
          <w:szCs w:val="24"/>
        </w:rPr>
        <w:t>__________________________</w:t>
      </w:r>
    </w:p>
    <w:p w14:paraId="20CBE366" w14:textId="76B1C6F3" w:rsidR="00CD2174" w:rsidRPr="005F1FF8" w:rsidRDefault="00CD2174" w:rsidP="000230B0">
      <w:pPr>
        <w:jc w:val="both"/>
        <w:rPr>
          <w:rFonts w:ascii="Segoe UI" w:hAnsi="Segoe UI" w:cs="Segoe UI"/>
          <w:sz w:val="24"/>
          <w:szCs w:val="24"/>
        </w:rPr>
      </w:pPr>
      <w:r w:rsidRPr="005F1FF8">
        <w:rPr>
          <w:rFonts w:ascii="Segoe UI" w:hAnsi="Segoe UI" w:cs="Segoe UI"/>
          <w:sz w:val="24"/>
          <w:szCs w:val="24"/>
        </w:rPr>
        <w:t xml:space="preserve">ΟΝΟΜΑ: </w:t>
      </w:r>
      <w:r w:rsidR="00D02999">
        <w:rPr>
          <w:rFonts w:ascii="Segoe UI" w:hAnsi="Segoe UI" w:cs="Segoe UI"/>
          <w:sz w:val="24"/>
          <w:szCs w:val="24"/>
        </w:rPr>
        <w:t>____________________________</w:t>
      </w:r>
    </w:p>
    <w:p w14:paraId="1CEE779A" w14:textId="7D32312F" w:rsidR="00CD2174" w:rsidRPr="005F1FF8" w:rsidRDefault="00CD2174" w:rsidP="000230B0">
      <w:pPr>
        <w:jc w:val="both"/>
        <w:rPr>
          <w:rFonts w:ascii="Segoe UI" w:hAnsi="Segoe UI" w:cs="Segoe UI"/>
          <w:sz w:val="24"/>
          <w:szCs w:val="24"/>
        </w:rPr>
      </w:pPr>
      <w:r w:rsidRPr="005F1FF8">
        <w:rPr>
          <w:rFonts w:ascii="Segoe UI" w:hAnsi="Segoe UI" w:cs="Segoe UI"/>
          <w:sz w:val="24"/>
          <w:szCs w:val="24"/>
        </w:rPr>
        <w:t xml:space="preserve">ΠΑΤΡΩΝΥΜΟ: </w:t>
      </w:r>
      <w:r w:rsidR="00D02999">
        <w:rPr>
          <w:rFonts w:ascii="Segoe UI" w:hAnsi="Segoe UI" w:cs="Segoe UI"/>
          <w:sz w:val="24"/>
          <w:szCs w:val="24"/>
        </w:rPr>
        <w:t>_______________________</w:t>
      </w:r>
    </w:p>
    <w:p w14:paraId="331D08CE" w14:textId="557A0366" w:rsidR="00CD2174" w:rsidRPr="005F1FF8" w:rsidRDefault="00D02999" w:rsidP="000230B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Α.Μ.: ____________________</w:t>
      </w:r>
    </w:p>
    <w:p w14:paraId="313F9DE4" w14:textId="0EB080CA" w:rsidR="00CD2174" w:rsidRPr="005F1FF8" w:rsidRDefault="00CD2174" w:rsidP="000230B0">
      <w:pPr>
        <w:jc w:val="both"/>
        <w:rPr>
          <w:rFonts w:ascii="Segoe UI" w:hAnsi="Segoe UI" w:cs="Segoe UI"/>
          <w:sz w:val="24"/>
          <w:szCs w:val="24"/>
        </w:rPr>
      </w:pPr>
      <w:r w:rsidRPr="005F1FF8">
        <w:rPr>
          <w:rFonts w:ascii="Segoe UI" w:hAnsi="Segoe UI" w:cs="Segoe UI"/>
          <w:sz w:val="24"/>
          <w:szCs w:val="24"/>
        </w:rPr>
        <w:t xml:space="preserve">EΞΑΜΗΝΟ: </w:t>
      </w:r>
      <w:r w:rsidR="00D02999">
        <w:rPr>
          <w:rFonts w:ascii="Segoe UI" w:hAnsi="Segoe UI" w:cs="Segoe UI"/>
          <w:sz w:val="24"/>
          <w:szCs w:val="24"/>
        </w:rPr>
        <w:t>________</w:t>
      </w:r>
    </w:p>
    <w:p w14:paraId="293624D5" w14:textId="5845A931" w:rsidR="00CD2174" w:rsidRPr="005F1FF8" w:rsidRDefault="00CD2174" w:rsidP="000230B0">
      <w:pPr>
        <w:jc w:val="both"/>
        <w:rPr>
          <w:rFonts w:ascii="Segoe UI" w:hAnsi="Segoe UI" w:cs="Segoe UI"/>
          <w:sz w:val="24"/>
          <w:szCs w:val="24"/>
        </w:rPr>
      </w:pPr>
      <w:r w:rsidRPr="005F1FF8">
        <w:rPr>
          <w:rFonts w:ascii="Segoe UI" w:hAnsi="Segoe UI" w:cs="Segoe UI"/>
          <w:sz w:val="24"/>
          <w:szCs w:val="24"/>
        </w:rPr>
        <w:t xml:space="preserve">ΤΗΛΕΦΩΝΟ: </w:t>
      </w:r>
      <w:r w:rsidR="00D02999">
        <w:rPr>
          <w:rFonts w:ascii="Segoe UI" w:hAnsi="Segoe UI" w:cs="Segoe UI"/>
          <w:sz w:val="24"/>
          <w:szCs w:val="24"/>
        </w:rPr>
        <w:t>________________________</w:t>
      </w:r>
    </w:p>
    <w:p w14:paraId="301D012C" w14:textId="483CF4F3" w:rsidR="00CD2174" w:rsidRDefault="00CD2174" w:rsidP="000230B0">
      <w:pPr>
        <w:jc w:val="both"/>
        <w:rPr>
          <w:rFonts w:ascii="Segoe UI" w:hAnsi="Segoe UI" w:cs="Segoe UI"/>
          <w:sz w:val="24"/>
          <w:szCs w:val="24"/>
        </w:rPr>
      </w:pPr>
      <w:r w:rsidRPr="005F1FF8">
        <w:rPr>
          <w:rFonts w:ascii="Segoe UI" w:hAnsi="Segoe UI" w:cs="Segoe UI"/>
          <w:sz w:val="24"/>
          <w:szCs w:val="24"/>
        </w:rPr>
        <w:t xml:space="preserve">Ε-ΜΑΙL: </w:t>
      </w:r>
      <w:r w:rsidR="00D02999">
        <w:rPr>
          <w:rFonts w:ascii="Segoe UI" w:hAnsi="Segoe UI" w:cs="Segoe UI"/>
          <w:sz w:val="24"/>
          <w:szCs w:val="24"/>
        </w:rPr>
        <w:t>_____________________________</w:t>
      </w:r>
    </w:p>
    <w:p w14:paraId="6423F92A" w14:textId="77777777" w:rsidR="002153EA" w:rsidRDefault="002153EA" w:rsidP="000230B0">
      <w:pPr>
        <w:jc w:val="both"/>
        <w:rPr>
          <w:rFonts w:ascii="Segoe UI" w:hAnsi="Segoe UI" w:cs="Segoe UI"/>
          <w:sz w:val="24"/>
          <w:szCs w:val="24"/>
        </w:rPr>
      </w:pPr>
    </w:p>
    <w:p w14:paraId="531AB18C" w14:textId="6D2A8514" w:rsidR="002153EA" w:rsidRPr="005F1FF8" w:rsidRDefault="002153EA" w:rsidP="000230B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Αθήνα, ___/___/_____</w:t>
      </w:r>
    </w:p>
    <w:p w14:paraId="479BBA00" w14:textId="65ADF1BF" w:rsidR="000230B0" w:rsidRDefault="000230B0" w:rsidP="002153EA">
      <w:pPr>
        <w:spacing w:before="120" w:after="120" w:line="480" w:lineRule="auto"/>
        <w:jc w:val="right"/>
      </w:pPr>
      <w:r>
        <w:t xml:space="preserve">    Ο/Η Αιτών/</w:t>
      </w:r>
      <w:proofErr w:type="spellStart"/>
      <w:r>
        <w:t>ουσα</w:t>
      </w:r>
      <w:proofErr w:type="spellEnd"/>
    </w:p>
    <w:p w14:paraId="3C3B6A6A" w14:textId="77777777" w:rsidR="000230B0" w:rsidRDefault="000230B0" w:rsidP="000230B0">
      <w:pPr>
        <w:jc w:val="right"/>
      </w:pPr>
      <w:r>
        <w:t xml:space="preserve"> ……..…………………</w:t>
      </w:r>
    </w:p>
    <w:p w14:paraId="4E6E4B3C" w14:textId="77777777" w:rsidR="000230B0" w:rsidRDefault="000230B0" w:rsidP="000230B0">
      <w:pPr>
        <w:jc w:val="right"/>
      </w:pPr>
      <w:r>
        <w:t xml:space="preserve"> (Υπογραφή)</w:t>
      </w:r>
    </w:p>
    <w:p w14:paraId="0BCAB295" w14:textId="77777777" w:rsidR="00D27141" w:rsidRDefault="00D27141" w:rsidP="002153EA">
      <w:pPr>
        <w:rPr>
          <w:b/>
        </w:rPr>
      </w:pPr>
      <w:bookmarkStart w:id="0" w:name="_GoBack"/>
      <w:bookmarkEnd w:id="0"/>
    </w:p>
    <w:p w14:paraId="5D200BFE" w14:textId="56E13C97" w:rsidR="002153EA" w:rsidRPr="001A66EC" w:rsidRDefault="00095E55" w:rsidP="00C675AF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Προϋποθέσεις</w:t>
      </w:r>
      <w:r w:rsidR="002153EA" w:rsidRPr="001A66EC">
        <w:rPr>
          <w:rFonts w:ascii="Segoe UI" w:hAnsi="Segoe UI" w:cs="Segoe UI"/>
          <w:b/>
          <w:sz w:val="20"/>
          <w:szCs w:val="20"/>
        </w:rPr>
        <w:t>:</w:t>
      </w:r>
      <w:r w:rsidR="002153EA" w:rsidRPr="001A66EC">
        <w:rPr>
          <w:rFonts w:ascii="Segoe UI" w:hAnsi="Segoe UI" w:cs="Segoe UI"/>
          <w:sz w:val="20"/>
          <w:szCs w:val="20"/>
        </w:rPr>
        <w:t xml:space="preserve"> </w:t>
      </w:r>
      <w:r w:rsidR="00C675AF">
        <w:rPr>
          <w:rFonts w:ascii="Segoe UI" w:hAnsi="Segoe UI" w:cs="Segoe UI"/>
          <w:sz w:val="20"/>
          <w:szCs w:val="20"/>
        </w:rPr>
        <w:t>Ο</w:t>
      </w:r>
      <w:r w:rsidR="002153EA" w:rsidRPr="001A66EC">
        <w:rPr>
          <w:rFonts w:ascii="Segoe UI" w:hAnsi="Segoe UI" w:cs="Segoe UI"/>
          <w:sz w:val="20"/>
          <w:szCs w:val="20"/>
        </w:rPr>
        <w:t xml:space="preserve"> Εσωτερικό</w:t>
      </w:r>
      <w:r w:rsidR="00C675AF">
        <w:rPr>
          <w:rFonts w:ascii="Segoe UI" w:hAnsi="Segoe UI" w:cs="Segoe UI"/>
          <w:sz w:val="20"/>
          <w:szCs w:val="20"/>
        </w:rPr>
        <w:t>ς</w:t>
      </w:r>
      <w:r w:rsidR="002153EA" w:rsidRPr="001A66EC">
        <w:rPr>
          <w:rFonts w:ascii="Segoe UI" w:hAnsi="Segoe UI" w:cs="Segoe UI"/>
          <w:sz w:val="20"/>
          <w:szCs w:val="20"/>
        </w:rPr>
        <w:t xml:space="preserve"> Κανονισμό</w:t>
      </w:r>
      <w:r w:rsidR="00C675AF">
        <w:rPr>
          <w:rFonts w:ascii="Segoe UI" w:hAnsi="Segoe UI" w:cs="Segoe UI"/>
          <w:sz w:val="20"/>
          <w:szCs w:val="20"/>
        </w:rPr>
        <w:t>ς</w:t>
      </w:r>
      <w:r w:rsidR="002153EA" w:rsidRPr="001A66EC">
        <w:rPr>
          <w:rFonts w:ascii="Segoe UI" w:hAnsi="Segoe UI" w:cs="Segoe UI"/>
          <w:sz w:val="20"/>
          <w:szCs w:val="20"/>
        </w:rPr>
        <w:t xml:space="preserve"> </w:t>
      </w:r>
      <w:r w:rsidR="00C675AF">
        <w:rPr>
          <w:rFonts w:ascii="Segoe UI" w:hAnsi="Segoe UI" w:cs="Segoe UI"/>
          <w:sz w:val="20"/>
          <w:szCs w:val="20"/>
        </w:rPr>
        <w:t>Λ</w:t>
      </w:r>
      <w:r w:rsidR="002153EA" w:rsidRPr="001A66EC">
        <w:rPr>
          <w:rFonts w:ascii="Segoe UI" w:hAnsi="Segoe UI" w:cs="Segoe UI"/>
          <w:sz w:val="20"/>
          <w:szCs w:val="20"/>
        </w:rPr>
        <w:t xml:space="preserve">ειτουργίας του Πανεπιστημίου Δυτικής Αττικής ΦΕΚ 4621/τ. Β΄/21-10-2020, (παρ. 6, άρθρο 38), </w:t>
      </w:r>
      <w:r w:rsidR="00C675AF">
        <w:rPr>
          <w:rFonts w:ascii="Segoe UI" w:hAnsi="Segoe UI" w:cs="Segoe UI"/>
          <w:sz w:val="20"/>
          <w:szCs w:val="20"/>
        </w:rPr>
        <w:t>ορίζει ότι «</w:t>
      </w:r>
      <w:r w:rsidR="00C675AF" w:rsidRPr="00C675AF">
        <w:rPr>
          <w:rFonts w:ascii="Segoe UI" w:hAnsi="Segoe UI" w:cs="Segoe UI"/>
          <w:sz w:val="20"/>
          <w:szCs w:val="20"/>
        </w:rPr>
        <w:t>Ο φοιτητής διατηρεί δικαίωμα βελτίωσης βαθμολογίας σε μάθημα που έχει εξετασθεί επιτυχώς, ύστερα από</w:t>
      </w:r>
      <w:r w:rsidR="00C675AF">
        <w:rPr>
          <w:rFonts w:ascii="Segoe UI" w:hAnsi="Segoe UI" w:cs="Segoe UI"/>
          <w:sz w:val="20"/>
          <w:szCs w:val="20"/>
        </w:rPr>
        <w:t xml:space="preserve"> </w:t>
      </w:r>
      <w:r w:rsidR="00C675AF" w:rsidRPr="00C675AF">
        <w:rPr>
          <w:rFonts w:ascii="Segoe UI" w:hAnsi="Segoe UI" w:cs="Segoe UI"/>
          <w:sz w:val="20"/>
          <w:szCs w:val="20"/>
        </w:rPr>
        <w:t>αίτησή του προς τη Γραμματεία του οικείου Τμήματος.</w:t>
      </w:r>
      <w:r w:rsidR="00C675AF">
        <w:rPr>
          <w:rFonts w:ascii="Segoe UI" w:hAnsi="Segoe UI" w:cs="Segoe UI"/>
          <w:sz w:val="20"/>
          <w:szCs w:val="20"/>
        </w:rPr>
        <w:t xml:space="preserve"> </w:t>
      </w:r>
      <w:r w:rsidR="00C675AF" w:rsidRPr="00C675AF">
        <w:rPr>
          <w:rFonts w:ascii="Segoe UI" w:hAnsi="Segoe UI" w:cs="Segoe UI"/>
          <w:sz w:val="20"/>
          <w:szCs w:val="20"/>
        </w:rPr>
        <w:t xml:space="preserve">Στις περιπτώσεις αυτές, οι φοιτητές εξετάζονται κατά </w:t>
      </w:r>
      <w:r w:rsidR="00C675AF">
        <w:rPr>
          <w:rFonts w:ascii="Segoe UI" w:hAnsi="Segoe UI" w:cs="Segoe UI"/>
          <w:sz w:val="20"/>
          <w:szCs w:val="20"/>
        </w:rPr>
        <w:t xml:space="preserve">τις </w:t>
      </w:r>
      <w:r w:rsidR="00C675AF" w:rsidRPr="00C675AF">
        <w:rPr>
          <w:rFonts w:ascii="Segoe UI" w:hAnsi="Segoe UI" w:cs="Segoe UI"/>
          <w:sz w:val="20"/>
          <w:szCs w:val="20"/>
        </w:rPr>
        <w:t>εξεταστικές περιόδους σ</w:t>
      </w:r>
      <w:r w:rsidR="00C675AF">
        <w:rPr>
          <w:rFonts w:ascii="Segoe UI" w:hAnsi="Segoe UI" w:cs="Segoe UI"/>
          <w:sz w:val="20"/>
          <w:szCs w:val="20"/>
        </w:rPr>
        <w:t>τις οποίες διεξάγονται οι εξετά</w:t>
      </w:r>
      <w:r w:rsidR="00C675AF" w:rsidRPr="00C675AF">
        <w:rPr>
          <w:rFonts w:ascii="Segoe UI" w:hAnsi="Segoe UI" w:cs="Segoe UI"/>
          <w:sz w:val="20"/>
          <w:szCs w:val="20"/>
        </w:rPr>
        <w:t>σεις του συγκεκριμένου μαθήματος και όχι κατ’ εξαίρεση.</w:t>
      </w:r>
      <w:r w:rsidR="00C675AF">
        <w:rPr>
          <w:rFonts w:ascii="Segoe UI" w:hAnsi="Segoe UI" w:cs="Segoe UI"/>
          <w:sz w:val="20"/>
          <w:szCs w:val="20"/>
        </w:rPr>
        <w:t xml:space="preserve"> </w:t>
      </w:r>
      <w:r w:rsidR="00C675AF" w:rsidRPr="00C675AF">
        <w:rPr>
          <w:rFonts w:ascii="Segoe UI" w:hAnsi="Segoe UI" w:cs="Segoe UI"/>
          <w:sz w:val="20"/>
          <w:szCs w:val="20"/>
        </w:rPr>
        <w:t>Η αίτηση υποβάλλεται πριν την εξεταστική περίοδο σε</w:t>
      </w:r>
      <w:r w:rsidR="00C675AF">
        <w:rPr>
          <w:rFonts w:ascii="Segoe UI" w:hAnsi="Segoe UI" w:cs="Segoe UI"/>
          <w:sz w:val="20"/>
          <w:szCs w:val="20"/>
        </w:rPr>
        <w:t xml:space="preserve"> </w:t>
      </w:r>
      <w:r w:rsidR="00C675AF" w:rsidRPr="00C675AF">
        <w:rPr>
          <w:rFonts w:ascii="Segoe UI" w:hAnsi="Segoe UI" w:cs="Segoe UI"/>
          <w:sz w:val="20"/>
          <w:szCs w:val="20"/>
        </w:rPr>
        <w:t>καθορισμένες ημερομηνίες οι οποίες καθορίζονται από</w:t>
      </w:r>
      <w:r w:rsidR="00C675AF">
        <w:rPr>
          <w:rFonts w:ascii="Segoe UI" w:hAnsi="Segoe UI" w:cs="Segoe UI"/>
          <w:sz w:val="20"/>
          <w:szCs w:val="20"/>
        </w:rPr>
        <w:t xml:space="preserve"> </w:t>
      </w:r>
      <w:r w:rsidR="00C675AF" w:rsidRPr="00C675AF">
        <w:rPr>
          <w:rFonts w:ascii="Segoe UI" w:hAnsi="Segoe UI" w:cs="Segoe UI"/>
          <w:sz w:val="20"/>
          <w:szCs w:val="20"/>
        </w:rPr>
        <w:t xml:space="preserve">τη Συνέλευση του Τμήματος. </w:t>
      </w:r>
      <w:r w:rsidR="00C675AF" w:rsidRPr="00C675AF">
        <w:rPr>
          <w:rFonts w:ascii="Segoe UI" w:hAnsi="Segoe UI" w:cs="Segoe UI"/>
          <w:b/>
          <w:sz w:val="20"/>
          <w:szCs w:val="20"/>
        </w:rPr>
        <w:t>Ο φοιτητής δι</w:t>
      </w:r>
      <w:r w:rsidR="00C675AF" w:rsidRPr="00C675AF">
        <w:rPr>
          <w:rFonts w:ascii="Segoe UI" w:hAnsi="Segoe UI" w:cs="Segoe UI"/>
          <w:b/>
          <w:sz w:val="20"/>
          <w:szCs w:val="20"/>
        </w:rPr>
        <w:t>ατηρεί δικαί</w:t>
      </w:r>
      <w:r w:rsidR="00C675AF" w:rsidRPr="00C675AF">
        <w:rPr>
          <w:rFonts w:ascii="Segoe UI" w:hAnsi="Segoe UI" w:cs="Segoe UI"/>
          <w:b/>
          <w:sz w:val="20"/>
          <w:szCs w:val="20"/>
        </w:rPr>
        <w:t>ωμα βελτίωσης βαθμολογίας σε έως τρία (3) μαθήματα</w:t>
      </w:r>
      <w:r w:rsidR="00C675AF" w:rsidRPr="00C675AF">
        <w:rPr>
          <w:rFonts w:ascii="Segoe UI" w:hAnsi="Segoe UI" w:cs="Segoe UI"/>
          <w:b/>
          <w:sz w:val="20"/>
          <w:szCs w:val="20"/>
        </w:rPr>
        <w:t xml:space="preserve"> </w:t>
      </w:r>
      <w:r w:rsidR="00C675AF" w:rsidRPr="00C675AF">
        <w:rPr>
          <w:rFonts w:ascii="Segoe UI" w:hAnsi="Segoe UI" w:cs="Segoe UI"/>
          <w:b/>
          <w:sz w:val="20"/>
          <w:szCs w:val="20"/>
        </w:rPr>
        <w:t>συνολικά στη διάρκεια των σπουδών του και μία μόνο</w:t>
      </w:r>
      <w:r w:rsidR="00C675AF" w:rsidRPr="00C675AF">
        <w:rPr>
          <w:rFonts w:ascii="Segoe UI" w:hAnsi="Segoe UI" w:cs="Segoe UI"/>
          <w:b/>
          <w:sz w:val="20"/>
          <w:szCs w:val="20"/>
        </w:rPr>
        <w:t xml:space="preserve"> </w:t>
      </w:r>
      <w:r w:rsidR="00C675AF" w:rsidRPr="00C675AF">
        <w:rPr>
          <w:rFonts w:ascii="Segoe UI" w:hAnsi="Segoe UI" w:cs="Segoe UI"/>
          <w:b/>
          <w:sz w:val="20"/>
          <w:szCs w:val="20"/>
        </w:rPr>
        <w:t>φορά ανά μάθημα.</w:t>
      </w:r>
      <w:r w:rsidR="00C675AF" w:rsidRPr="00C675AF">
        <w:rPr>
          <w:rFonts w:ascii="Segoe UI" w:hAnsi="Segoe UI" w:cs="Segoe UI"/>
          <w:sz w:val="20"/>
          <w:szCs w:val="20"/>
        </w:rPr>
        <w:t xml:space="preserve"> Μεταξύ των βαθμών της εξέτασης και</w:t>
      </w:r>
      <w:r w:rsidR="00C675AF">
        <w:rPr>
          <w:rFonts w:ascii="Segoe UI" w:hAnsi="Segoe UI" w:cs="Segoe UI"/>
          <w:sz w:val="20"/>
          <w:szCs w:val="20"/>
        </w:rPr>
        <w:t xml:space="preserve"> </w:t>
      </w:r>
      <w:r w:rsidR="00C675AF" w:rsidRPr="00C675AF">
        <w:rPr>
          <w:rFonts w:ascii="Segoe UI" w:hAnsi="Segoe UI" w:cs="Segoe UI"/>
          <w:sz w:val="20"/>
          <w:szCs w:val="20"/>
        </w:rPr>
        <w:t>της επανεξέτασης που θα λάβει ο φοιτητής, επιλέγεται</w:t>
      </w:r>
      <w:r w:rsidR="00C675AF">
        <w:rPr>
          <w:rFonts w:ascii="Segoe UI" w:hAnsi="Segoe UI" w:cs="Segoe UI"/>
          <w:sz w:val="20"/>
          <w:szCs w:val="20"/>
        </w:rPr>
        <w:t xml:space="preserve"> ο μεγαλύτερος από τους δύο</w:t>
      </w:r>
      <w:r w:rsidR="002153EA" w:rsidRPr="001A66EC">
        <w:rPr>
          <w:rFonts w:ascii="Segoe UI" w:hAnsi="Segoe UI" w:cs="Segoe UI"/>
          <w:sz w:val="20"/>
          <w:szCs w:val="20"/>
        </w:rPr>
        <w:t>»</w:t>
      </w:r>
      <w:r w:rsidR="00C675AF">
        <w:rPr>
          <w:rFonts w:ascii="Segoe UI" w:hAnsi="Segoe UI" w:cs="Segoe UI"/>
          <w:sz w:val="20"/>
          <w:szCs w:val="20"/>
        </w:rPr>
        <w:t>.</w:t>
      </w:r>
    </w:p>
    <w:sectPr w:rsidR="002153EA" w:rsidRPr="001A66EC" w:rsidSect="00C675AF">
      <w:type w:val="continuous"/>
      <w:pgSz w:w="11906" w:h="16838"/>
      <w:pgMar w:top="1593" w:right="1588" w:bottom="0" w:left="1418" w:header="284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AAF1C" w14:textId="77777777" w:rsidR="00C34E18" w:rsidRDefault="00C34E18" w:rsidP="00A81FF2">
      <w:pPr>
        <w:spacing w:after="0" w:line="240" w:lineRule="auto"/>
      </w:pPr>
      <w:r>
        <w:separator/>
      </w:r>
    </w:p>
  </w:endnote>
  <w:endnote w:type="continuationSeparator" w:id="0">
    <w:p w14:paraId="3CEEC35D" w14:textId="77777777" w:rsidR="00C34E18" w:rsidRDefault="00C34E18" w:rsidP="00A8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16853" w14:textId="77777777" w:rsidR="00C34E18" w:rsidRDefault="00C34E18" w:rsidP="00A81FF2">
      <w:pPr>
        <w:spacing w:after="0" w:line="240" w:lineRule="auto"/>
      </w:pPr>
      <w:r>
        <w:separator/>
      </w:r>
    </w:p>
  </w:footnote>
  <w:footnote w:type="continuationSeparator" w:id="0">
    <w:p w14:paraId="741F7041" w14:textId="77777777" w:rsidR="00C34E18" w:rsidRDefault="00C34E18" w:rsidP="00A8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23062" w14:textId="78197D4D" w:rsidR="00A81FF2" w:rsidRDefault="00BE543F">
    <w:pPr>
      <w:pStyle w:val="Header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FA8C9" wp14:editId="23A9CEE1">
              <wp:simplePos x="0" y="0"/>
              <wp:positionH relativeFrom="column">
                <wp:posOffset>1495425</wp:posOffset>
              </wp:positionH>
              <wp:positionV relativeFrom="paragraph">
                <wp:posOffset>362585</wp:posOffset>
              </wp:positionV>
              <wp:extent cx="3238500" cy="457200"/>
              <wp:effectExtent l="0" t="0" r="0" b="0"/>
              <wp:wrapNone/>
              <wp:docPr id="5" name="Πλαίσιο κειμένο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B9C7D" w14:textId="77777777" w:rsidR="00A81FF2" w:rsidRPr="00BE543F" w:rsidRDefault="00A81FF2" w:rsidP="00BE543F">
                          <w:pPr>
                            <w:pStyle w:val="Header"/>
                            <w:spacing w:line="240" w:lineRule="auto"/>
                            <w:ind w:firstLine="0"/>
                            <w:jc w:val="center"/>
                            <w:rPr>
                              <w:rFonts w:ascii="Century Gothic" w:hAnsi="Century Gothic" w:cs="Arial"/>
                              <w:color w:val="1F3864"/>
                              <w:sz w:val="22"/>
                              <w:szCs w:val="22"/>
                              <w:lang w:val="el-GR"/>
                            </w:rPr>
                          </w:pPr>
                          <w:r w:rsidRPr="00BE543F">
                            <w:rPr>
                              <w:rFonts w:ascii="Century Gothic" w:hAnsi="Century Gothic" w:cs="Arial"/>
                              <w:color w:val="1F3864"/>
                              <w:sz w:val="22"/>
                              <w:szCs w:val="22"/>
                              <w:lang w:val="el-GR"/>
                            </w:rPr>
                            <w:t>ΣΧΟΛΗ ΕΠΙΣΤΗΜΩΝ ΥΓΕΙΑΣ ΚΑΙ ΠΡΟΝΟΙΑΣ</w:t>
                          </w:r>
                        </w:p>
                        <w:p w14:paraId="4EFF4FA3" w14:textId="77777777" w:rsidR="00A81FF2" w:rsidRPr="00BE543F" w:rsidRDefault="00A81FF2" w:rsidP="00BE543F">
                          <w:pPr>
                            <w:pStyle w:val="Header"/>
                            <w:spacing w:line="240" w:lineRule="auto"/>
                            <w:ind w:firstLine="0"/>
                            <w:jc w:val="center"/>
                            <w:rPr>
                              <w:rFonts w:ascii="Century Gothic" w:hAnsi="Century Gothic" w:cs="Arial"/>
                              <w:color w:val="1F3864"/>
                              <w:sz w:val="22"/>
                              <w:szCs w:val="22"/>
                              <w:lang w:val="el-GR"/>
                            </w:rPr>
                          </w:pPr>
                          <w:r w:rsidRPr="00BE543F">
                            <w:rPr>
                              <w:rFonts w:ascii="Century Gothic" w:hAnsi="Century Gothic" w:cs="Arial"/>
                              <w:color w:val="1F3864"/>
                              <w:sz w:val="22"/>
                              <w:szCs w:val="22"/>
                              <w:lang w:val="el-GR"/>
                            </w:rPr>
                            <w:t>ΤΜΗΜΑ ΕΡΓΟΘΕΡΑΠΕΙΑΣ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FA8C9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" o:spid="_x0000_s1027" type="#_x0000_t202" style="position:absolute;left:0;text-align:left;margin-left:117.75pt;margin-top:28.55pt;width:25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MkzqgIAACYFAAAOAAAAZHJzL2Uyb0RvYy54bWysVN1u0zAUvkfiHSzfd0m6ZGuiptPaUYQ0&#10;fqTBA7iJ01gktrHdJgNxhXgPXgAhLrjgT3uD7JU4dtqu40dCiFw4ts853/n7jscnbV2hNVWaCZ7i&#10;4MDHiPJM5IwvU/zs6XwwwkgbwnNSCU5TfEk1PpncvTNuZEKHohRVThUCEK6TRqa4NEYmnqezktZE&#10;HwhJOQgLoWpi4KiWXq5IA+h15Q19/8hrhMqlEhnVGm7PeiGeOPyioJl5XBSaGlSlGGIzblVuXdjV&#10;m4xJslRElizbhEH+IYqaMA5Od1BnxBC0UuwXqJplSmhRmINM1J4oCpZRlwNkE/g/ZXNREkldLlAc&#10;LXdl0v8PNnu0fqIQy1McYcRJDS3q3nVfu4/dh+s33efuCnVfuk+w+da97753V9dvUWSL1kidgO2F&#10;BGvTTkULzXcF0PJcZM814mJWEr6kp0qJpqQkh6ADa+ntmfY42oIsmociB+9kZYQDagtV24pCjRCg&#10;Q/Mudw2jrUEZXB4OD0eRD6IMZGF0DIxwLkiytZZKm/tU1MhuUqyAEA6drM+1sdGQZKtinWlRsXzO&#10;qsod1HIxqxRaEyDP3H0b9FtqFbfKXFizHrG/gSDBh5XZcB0ZXsXBMPSnw3gwPxodD8J5GA3iY380&#10;8IN4Gh/5YRyezV/bAIMwKVmeU37OON0SMwj/rvGbEekp5aiJmhTH0TDqW/THJH33/S7JmhmY04rV&#10;KR7tlEhiG3uP55A2SQxhVb/3bofvqgw12P5dVRwNbOd7Dph20QKK5cZC5JdACCWgX9BaeFxgUwr1&#10;EqMGBjXF+sWKKIpR9YADqeIgDO1ku4PjAEZqX7LYlxCeAVSKDUb9dmb612AlFVuW4KmnMRenQMSC&#10;OY7cRLWhLwyjS2bzcNhp3z87rZvnbfIDAAD//wMAUEsDBBQABgAIAAAAIQC1AzFJ3gAAAAoBAAAP&#10;AAAAZHJzL2Rvd25yZXYueG1sTI/BToNAEIbvJr7DZky8GLuApbSUpVETjdfWPsDAboHIzhJ2W+jb&#10;Oz3pcWa+/PP9xW62vbiY0XeOFMSLCISh2umOGgXH74/nNQgfkDT2joyCq/GwK+/vCsy1m2hvLofQ&#10;CA4hn6OCNoQhl9LXrbHoF24wxLeTGy0GHsdG6hEnDre9TKJoJS12xB9aHMx7a+qfw9kqOH1NT+lm&#10;qj7DMdsvV2/YZZW7KvX4ML9uQQQzhz8YbvqsDiU7Ve5M2oteQfKSpowqSLMYBAPZ8raomEw2Mciy&#10;kP8rlL8AAAD//wMAUEsBAi0AFAAGAAgAAAAhALaDOJL+AAAA4QEAABMAAAAAAAAAAAAAAAAAAAAA&#10;AFtDb250ZW50X1R5cGVzXS54bWxQSwECLQAUAAYACAAAACEAOP0h/9YAAACUAQAACwAAAAAAAAAA&#10;AAAAAAAvAQAAX3JlbHMvLnJlbHNQSwECLQAUAAYACAAAACEAy+TJM6oCAAAmBQAADgAAAAAAAAAA&#10;AAAAAAAuAgAAZHJzL2Uyb0RvYy54bWxQSwECLQAUAAYACAAAACEAtQMxSd4AAAAKAQAADwAAAAAA&#10;AAAAAAAAAAAEBQAAZHJzL2Rvd25yZXYueG1sUEsFBgAAAAAEAAQA8wAAAA8GAAAAAA==&#10;" stroked="f">
              <v:textbox>
                <w:txbxContent>
                  <w:p w14:paraId="688B9C7D" w14:textId="77777777" w:rsidR="00A81FF2" w:rsidRPr="00BE543F" w:rsidRDefault="00A81FF2" w:rsidP="00BE543F">
                    <w:pPr>
                      <w:pStyle w:val="Header"/>
                      <w:spacing w:line="240" w:lineRule="auto"/>
                      <w:ind w:firstLine="0"/>
                      <w:jc w:val="center"/>
                      <w:rPr>
                        <w:rFonts w:ascii="Century Gothic" w:hAnsi="Century Gothic" w:cs="Arial"/>
                        <w:color w:val="1F3864"/>
                        <w:sz w:val="22"/>
                        <w:szCs w:val="22"/>
                        <w:lang w:val="el-GR"/>
                      </w:rPr>
                    </w:pPr>
                    <w:r w:rsidRPr="00BE543F">
                      <w:rPr>
                        <w:rFonts w:ascii="Century Gothic" w:hAnsi="Century Gothic" w:cs="Arial"/>
                        <w:color w:val="1F3864"/>
                        <w:sz w:val="22"/>
                        <w:szCs w:val="22"/>
                        <w:lang w:val="el-GR"/>
                      </w:rPr>
                      <w:t>ΣΧΟΛΗ ΕΠΙΣΤΗΜΩΝ ΥΓΕΙΑΣ ΚΑΙ ΠΡΟΝΟΙΑΣ</w:t>
                    </w:r>
                  </w:p>
                  <w:p w14:paraId="4EFF4FA3" w14:textId="77777777" w:rsidR="00A81FF2" w:rsidRPr="00BE543F" w:rsidRDefault="00A81FF2" w:rsidP="00BE543F">
                    <w:pPr>
                      <w:pStyle w:val="Header"/>
                      <w:spacing w:line="240" w:lineRule="auto"/>
                      <w:ind w:firstLine="0"/>
                      <w:jc w:val="center"/>
                      <w:rPr>
                        <w:rFonts w:ascii="Century Gothic" w:hAnsi="Century Gothic" w:cs="Arial"/>
                        <w:color w:val="1F3864"/>
                        <w:sz w:val="22"/>
                        <w:szCs w:val="22"/>
                        <w:lang w:val="el-GR"/>
                      </w:rPr>
                    </w:pPr>
                    <w:r w:rsidRPr="00BE543F">
                      <w:rPr>
                        <w:rFonts w:ascii="Century Gothic" w:hAnsi="Century Gothic" w:cs="Arial"/>
                        <w:color w:val="1F3864"/>
                        <w:sz w:val="22"/>
                        <w:szCs w:val="22"/>
                        <w:lang w:val="el-GR"/>
                      </w:rPr>
                      <w:t>ΤΜΗΜΑ ΕΡΓΟΘΕΡΑΠΕΙΑΣ</w:t>
                    </w:r>
                  </w:p>
                </w:txbxContent>
              </v:textbox>
            </v:shape>
          </w:pict>
        </mc:Fallback>
      </mc:AlternateContent>
    </w:r>
    <w:r w:rsidR="00A81FF2" w:rsidRPr="00073A16">
      <w:rPr>
        <w:noProof/>
        <w:color w:val="244061"/>
        <w:lang w:val="el-GR" w:eastAsia="el-GR"/>
      </w:rPr>
      <w:drawing>
        <wp:anchor distT="0" distB="0" distL="114300" distR="114300" simplePos="0" relativeHeight="251660288" behindDoc="0" locked="0" layoutInCell="1" allowOverlap="1" wp14:anchorId="58E19D55" wp14:editId="04E8D954">
          <wp:simplePos x="0" y="0"/>
          <wp:positionH relativeFrom="column">
            <wp:posOffset>361950</wp:posOffset>
          </wp:positionH>
          <wp:positionV relativeFrom="paragraph">
            <wp:posOffset>-123190</wp:posOffset>
          </wp:positionV>
          <wp:extent cx="4476750" cy="952761"/>
          <wp:effectExtent l="0" t="0" r="0" b="0"/>
          <wp:wrapNone/>
          <wp:docPr id="1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2" t="17976" r="6699" b="1460"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95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B0"/>
    <w:rsid w:val="000230B0"/>
    <w:rsid w:val="00044AE0"/>
    <w:rsid w:val="00095E55"/>
    <w:rsid w:val="000C2E2E"/>
    <w:rsid w:val="001A66EC"/>
    <w:rsid w:val="002153EA"/>
    <w:rsid w:val="004E62BC"/>
    <w:rsid w:val="005A3C98"/>
    <w:rsid w:val="005F1FF8"/>
    <w:rsid w:val="00780B68"/>
    <w:rsid w:val="00955FFC"/>
    <w:rsid w:val="009F7799"/>
    <w:rsid w:val="00A81FF2"/>
    <w:rsid w:val="00BE543F"/>
    <w:rsid w:val="00C34E18"/>
    <w:rsid w:val="00C4694B"/>
    <w:rsid w:val="00C675AF"/>
    <w:rsid w:val="00CD2174"/>
    <w:rsid w:val="00D02999"/>
    <w:rsid w:val="00D23E58"/>
    <w:rsid w:val="00D27141"/>
    <w:rsid w:val="00E613A6"/>
    <w:rsid w:val="00ED08F5"/>
    <w:rsid w:val="00F24C37"/>
    <w:rsid w:val="00FC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E6732"/>
  <w15:docId w15:val="{70166ECA-199A-4630-BE7E-2006BD47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FF2"/>
    <w:pPr>
      <w:tabs>
        <w:tab w:val="center" w:pos="4153"/>
        <w:tab w:val="right" w:pos="8306"/>
      </w:tabs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81FF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1F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4bacaf-95c5-48c8-81e9-f0f3287823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43E133BC6294D97B2D5B187232696" ma:contentTypeVersion="18" ma:contentTypeDescription="Create a new document." ma:contentTypeScope="" ma:versionID="1301ffc08a93a48b5c927356dc2c384b">
  <xsd:schema xmlns:xsd="http://www.w3.org/2001/XMLSchema" xmlns:xs="http://www.w3.org/2001/XMLSchema" xmlns:p="http://schemas.microsoft.com/office/2006/metadata/properties" xmlns:ns3="554bacaf-95c5-48c8-81e9-f0f32878237f" xmlns:ns4="ee310c23-c9a7-4e7c-b587-6303d978027e" targetNamespace="http://schemas.microsoft.com/office/2006/metadata/properties" ma:root="true" ma:fieldsID="8a4ad6df92c609a1996abf4c88df6bea" ns3:_="" ns4:_="">
    <xsd:import namespace="554bacaf-95c5-48c8-81e9-f0f32878237f"/>
    <xsd:import namespace="ee310c23-c9a7-4e7c-b587-6303d9780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bacaf-95c5-48c8-81e9-f0f328782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10c23-c9a7-4e7c-b587-6303d9780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F73D85-3EAA-4FEB-A585-36746706EDC0}">
  <ds:schemaRefs>
    <ds:schemaRef ds:uri="http://schemas.microsoft.com/office/2006/metadata/properties"/>
    <ds:schemaRef ds:uri="http://schemas.microsoft.com/office/infopath/2007/PartnerControls"/>
    <ds:schemaRef ds:uri="554bacaf-95c5-48c8-81e9-f0f32878237f"/>
  </ds:schemaRefs>
</ds:datastoreItem>
</file>

<file path=customXml/itemProps2.xml><?xml version="1.0" encoding="utf-8"?>
<ds:datastoreItem xmlns:ds="http://schemas.openxmlformats.org/officeDocument/2006/customXml" ds:itemID="{BB79F448-522C-4C91-8A17-A904C51EA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31C99-2A88-42DC-B55A-F65192FF8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bacaf-95c5-48c8-81e9-f0f32878237f"/>
    <ds:schemaRef ds:uri="ee310c23-c9a7-4e7c-b587-6303d9780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Bezade</dc:creator>
  <cp:lastModifiedBy>user</cp:lastModifiedBy>
  <cp:revision>2</cp:revision>
  <dcterms:created xsi:type="dcterms:W3CDTF">2025-01-09T15:47:00Z</dcterms:created>
  <dcterms:modified xsi:type="dcterms:W3CDTF">2025-01-09T15:47:00Z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0x010100FD943E133BC6294D97B2D5B187232696</vt:lpwstr>
  </property>
</Properties>
</file>